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5FC34" w14:textId="77777777" w:rsidR="00C95236" w:rsidRDefault="00C95236">
      <w:pPr>
        <w:pStyle w:val="normal4"/>
        <w:rPr>
          <w:sz w:val="10"/>
          <w:szCs w:val="10"/>
        </w:rPr>
      </w:pPr>
    </w:p>
    <w:tbl>
      <w:tblPr>
        <w:tblStyle w:val="Table14"/>
        <w:tblW w:w="10434" w:type="dxa"/>
        <w:jc w:val="center"/>
        <w:tblInd w:w="0" w:type="dxa"/>
        <w:tblBorders>
          <w:top w:val="single" w:sz="4" w:space="0" w:color="4F6228"/>
          <w:left w:val="nil"/>
          <w:bottom w:val="single" w:sz="4" w:space="0" w:color="4F6228"/>
          <w:right w:val="nil"/>
          <w:insideH w:val="single" w:sz="4" w:space="0" w:color="4F6228"/>
          <w:insideV w:val="single" w:sz="4" w:space="0" w:color="4F6228"/>
        </w:tblBorders>
        <w:tblLayout w:type="fixed"/>
        <w:tblLook w:val="0400" w:firstRow="0" w:lastRow="0" w:firstColumn="0" w:lastColumn="0" w:noHBand="0" w:noVBand="1"/>
      </w:tblPr>
      <w:tblGrid>
        <w:gridCol w:w="1544"/>
        <w:gridCol w:w="2976"/>
        <w:gridCol w:w="2694"/>
        <w:gridCol w:w="3220"/>
      </w:tblGrid>
      <w:tr w:rsidR="00704CB3" w:rsidRPr="00640785" w14:paraId="48D3065A" w14:textId="77777777">
        <w:trPr>
          <w:trHeight w:val="526"/>
          <w:jc w:val="center"/>
        </w:trPr>
        <w:tc>
          <w:tcPr>
            <w:tcW w:w="1544" w:type="dxa"/>
            <w:tcBorders>
              <w:top w:val="single" w:sz="4" w:space="0" w:color="1F497D"/>
              <w:left w:val="nil"/>
              <w:bottom w:val="single" w:sz="4" w:space="0" w:color="1F497D"/>
              <w:right w:val="single" w:sz="4" w:space="0" w:color="1F497D"/>
            </w:tcBorders>
            <w:shd w:val="clear" w:color="auto" w:fill="F2F2F2"/>
            <w:vAlign w:val="center"/>
          </w:tcPr>
          <w:p w14:paraId="03F9214C" w14:textId="22559BD8" w:rsidR="00704CB3" w:rsidRPr="00640785" w:rsidRDefault="00704CB3" w:rsidP="00704CB3">
            <w:pPr>
              <w:pStyle w:val="normal4"/>
              <w:jc w:val="right"/>
              <w:rPr>
                <w:b/>
                <w:bCs/>
                <w:color w:val="1F497D"/>
                <w:sz w:val="22"/>
                <w:szCs w:val="24"/>
              </w:rPr>
            </w:pPr>
            <w:r w:rsidRPr="00640785">
              <w:rPr>
                <w:b/>
                <w:bCs/>
                <w:color w:val="1F497D"/>
                <w:sz w:val="22"/>
                <w:szCs w:val="24"/>
              </w:rPr>
              <w:t>Entidade</w:t>
            </w:r>
          </w:p>
        </w:tc>
        <w:tc>
          <w:tcPr>
            <w:tcW w:w="2976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FFFFFF"/>
            <w:vAlign w:val="center"/>
          </w:tcPr>
          <w:p w14:paraId="077F2240" w14:textId="494878EC" w:rsidR="00704CB3" w:rsidRPr="00640785" w:rsidRDefault="00704CB3" w:rsidP="00704CB3">
            <w:pPr>
              <w:pStyle w:val="normal4"/>
              <w:rPr>
                <w:b/>
                <w:bCs/>
                <w:color w:val="1F497D"/>
                <w:sz w:val="22"/>
                <w:szCs w:val="24"/>
              </w:rPr>
            </w:pPr>
            <w:r w:rsidRPr="00640785">
              <w:rPr>
                <w:b/>
                <w:bCs/>
                <w:color w:val="1F497D"/>
                <w:sz w:val="22"/>
                <w:szCs w:val="24"/>
              </w:rPr>
              <w:t>SENAI</w:t>
            </w:r>
          </w:p>
        </w:tc>
        <w:tc>
          <w:tcPr>
            <w:tcW w:w="269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F2F2F2"/>
            <w:vAlign w:val="center"/>
          </w:tcPr>
          <w:p w14:paraId="35CDB1E5" w14:textId="77777777" w:rsidR="00704CB3" w:rsidRPr="00640785" w:rsidRDefault="00704CB3" w:rsidP="00704CB3">
            <w:pPr>
              <w:jc w:val="right"/>
              <w:rPr>
                <w:b/>
                <w:bCs/>
                <w:color w:val="1F497D"/>
                <w:sz w:val="22"/>
                <w:szCs w:val="24"/>
              </w:rPr>
            </w:pPr>
            <w:r w:rsidRPr="00640785">
              <w:rPr>
                <w:b/>
                <w:bCs/>
                <w:color w:val="1F497D"/>
                <w:sz w:val="22"/>
                <w:szCs w:val="24"/>
              </w:rPr>
              <w:t xml:space="preserve">Processo </w:t>
            </w:r>
          </w:p>
          <w:p w14:paraId="3351A939" w14:textId="2F2E714A" w:rsidR="00704CB3" w:rsidRPr="00640785" w:rsidRDefault="00704CB3" w:rsidP="00704CB3">
            <w:pPr>
              <w:pStyle w:val="normal4"/>
              <w:jc w:val="right"/>
              <w:rPr>
                <w:b/>
                <w:bCs/>
                <w:color w:val="1F497D"/>
                <w:sz w:val="22"/>
                <w:szCs w:val="24"/>
              </w:rPr>
            </w:pPr>
            <w:r w:rsidRPr="00640785">
              <w:rPr>
                <w:b/>
                <w:bCs/>
                <w:color w:val="1F497D"/>
                <w:sz w:val="22"/>
                <w:szCs w:val="24"/>
              </w:rPr>
              <w:t>Seletivo</w:t>
            </w:r>
          </w:p>
        </w:tc>
        <w:tc>
          <w:tcPr>
            <w:tcW w:w="32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nil"/>
            </w:tcBorders>
            <w:vAlign w:val="center"/>
          </w:tcPr>
          <w:p w14:paraId="5ED5BD7B" w14:textId="51747D6E" w:rsidR="00704CB3" w:rsidRPr="00640785" w:rsidRDefault="007C4E7A" w:rsidP="00640785">
            <w:pPr>
              <w:pStyle w:val="normal4"/>
              <w:rPr>
                <w:b/>
                <w:bCs/>
                <w:color w:val="1F497D"/>
                <w:sz w:val="22"/>
                <w:szCs w:val="24"/>
              </w:rPr>
            </w:pPr>
            <w:r w:rsidRPr="007C4E7A">
              <w:rPr>
                <w:b/>
                <w:bCs/>
                <w:color w:val="1F497D"/>
                <w:sz w:val="22"/>
                <w:szCs w:val="24"/>
              </w:rPr>
              <w:t> 02338/2026 - Especialista de Mercado Soluções Técnicas</w:t>
            </w:r>
          </w:p>
        </w:tc>
      </w:tr>
      <w:tr w:rsidR="00704CB3" w:rsidRPr="00640785" w14:paraId="00249E21" w14:textId="77777777">
        <w:trPr>
          <w:trHeight w:val="526"/>
          <w:jc w:val="center"/>
        </w:trPr>
        <w:tc>
          <w:tcPr>
            <w:tcW w:w="1544" w:type="dxa"/>
            <w:tcBorders>
              <w:top w:val="single" w:sz="4" w:space="0" w:color="1F497D"/>
              <w:left w:val="nil"/>
              <w:bottom w:val="single" w:sz="4" w:space="0" w:color="1F497D"/>
              <w:right w:val="single" w:sz="4" w:space="0" w:color="1F497D"/>
            </w:tcBorders>
            <w:shd w:val="clear" w:color="auto" w:fill="F2F2F2"/>
            <w:vAlign w:val="center"/>
          </w:tcPr>
          <w:p w14:paraId="62A78F66" w14:textId="4803CE05" w:rsidR="00704CB3" w:rsidRPr="00640785" w:rsidRDefault="00704CB3" w:rsidP="00704CB3">
            <w:pPr>
              <w:pStyle w:val="normal4"/>
              <w:jc w:val="right"/>
              <w:rPr>
                <w:b/>
                <w:bCs/>
                <w:color w:val="1F497D"/>
                <w:sz w:val="22"/>
                <w:szCs w:val="24"/>
              </w:rPr>
            </w:pPr>
            <w:r w:rsidRPr="00640785">
              <w:rPr>
                <w:b/>
                <w:bCs/>
                <w:color w:val="1F497D"/>
                <w:sz w:val="22"/>
                <w:szCs w:val="24"/>
              </w:rPr>
              <w:t>Data</w:t>
            </w:r>
          </w:p>
        </w:tc>
        <w:tc>
          <w:tcPr>
            <w:tcW w:w="2976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FFFFFF"/>
            <w:vAlign w:val="center"/>
          </w:tcPr>
          <w:p w14:paraId="51351AB0" w14:textId="7B406A1A" w:rsidR="00704CB3" w:rsidRPr="00640785" w:rsidRDefault="007C4E7A" w:rsidP="00704CB3">
            <w:pPr>
              <w:pStyle w:val="normal4"/>
              <w:rPr>
                <w:b/>
                <w:bCs/>
                <w:color w:val="1F497D"/>
                <w:sz w:val="22"/>
                <w:szCs w:val="24"/>
              </w:rPr>
            </w:pPr>
            <w:r>
              <w:rPr>
                <w:b/>
                <w:bCs/>
                <w:color w:val="1F497D"/>
                <w:sz w:val="22"/>
                <w:szCs w:val="24"/>
              </w:rPr>
              <w:t>18/08</w:t>
            </w:r>
            <w:r w:rsidR="00F4065C">
              <w:rPr>
                <w:b/>
                <w:bCs/>
                <w:color w:val="1F497D"/>
                <w:sz w:val="22"/>
                <w:szCs w:val="24"/>
              </w:rPr>
              <w:t>/2026</w:t>
            </w:r>
          </w:p>
        </w:tc>
        <w:tc>
          <w:tcPr>
            <w:tcW w:w="269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F2F2F2"/>
            <w:vAlign w:val="center"/>
          </w:tcPr>
          <w:p w14:paraId="7D4DBB95" w14:textId="7847B2FB" w:rsidR="00704CB3" w:rsidRPr="00640785" w:rsidRDefault="00704CB3" w:rsidP="00704CB3">
            <w:pPr>
              <w:pStyle w:val="normal4"/>
              <w:jc w:val="right"/>
              <w:rPr>
                <w:b/>
                <w:bCs/>
                <w:color w:val="1F497D"/>
                <w:sz w:val="22"/>
                <w:szCs w:val="24"/>
              </w:rPr>
            </w:pPr>
            <w:r w:rsidRPr="00640785">
              <w:rPr>
                <w:b/>
                <w:bCs/>
                <w:color w:val="1F497D"/>
                <w:sz w:val="22"/>
                <w:szCs w:val="24"/>
              </w:rPr>
              <w:t>Etapa</w:t>
            </w:r>
          </w:p>
        </w:tc>
        <w:tc>
          <w:tcPr>
            <w:tcW w:w="32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nil"/>
            </w:tcBorders>
            <w:vAlign w:val="center"/>
          </w:tcPr>
          <w:p w14:paraId="2A2247AE" w14:textId="6F40929F" w:rsidR="00704CB3" w:rsidRPr="00640785" w:rsidRDefault="007C4E7A" w:rsidP="00704CB3">
            <w:pPr>
              <w:pStyle w:val="normal4"/>
              <w:rPr>
                <w:b/>
                <w:bCs/>
                <w:color w:val="1F497D"/>
                <w:sz w:val="22"/>
                <w:szCs w:val="24"/>
              </w:rPr>
            </w:pPr>
            <w:r>
              <w:rPr>
                <w:b/>
                <w:bCs/>
                <w:color w:val="1F497D"/>
                <w:sz w:val="22"/>
                <w:szCs w:val="24"/>
              </w:rPr>
              <w:t>Recebimento de currículos</w:t>
            </w:r>
          </w:p>
        </w:tc>
      </w:tr>
    </w:tbl>
    <w:p w14:paraId="17D30925" w14:textId="77777777" w:rsidR="00C95236" w:rsidRPr="00640785" w:rsidRDefault="00C95236">
      <w:pPr>
        <w:pStyle w:val="normal4"/>
        <w:rPr>
          <w:color w:val="1F497D"/>
          <w:sz w:val="24"/>
          <w:szCs w:val="28"/>
        </w:rPr>
      </w:pPr>
    </w:p>
    <w:p w14:paraId="6D8B7067" w14:textId="77777777" w:rsidR="00704CB3" w:rsidRDefault="00704CB3" w:rsidP="00704CB3">
      <w:pPr>
        <w:pStyle w:val="normal4"/>
        <w:rPr>
          <w:sz w:val="28"/>
          <w:szCs w:val="28"/>
        </w:rPr>
      </w:pPr>
    </w:p>
    <w:p w14:paraId="3FA6455F" w14:textId="77777777" w:rsidR="007C4E7A" w:rsidRDefault="007C4E7A" w:rsidP="007C4E7A">
      <w:pPr>
        <w:ind w:left="141" w:right="123"/>
        <w:rPr>
          <w:sz w:val="22"/>
          <w:szCs w:val="22"/>
        </w:rPr>
      </w:pPr>
      <w:r w:rsidRPr="007C4E7A">
        <w:rPr>
          <w:sz w:val="22"/>
          <w:szCs w:val="22"/>
        </w:rPr>
        <w:t>Prezados(as) candidatos(as),</w:t>
      </w:r>
    </w:p>
    <w:p w14:paraId="506A3B80" w14:textId="77777777" w:rsidR="007C4E7A" w:rsidRPr="007C4E7A" w:rsidRDefault="007C4E7A" w:rsidP="007C4E7A">
      <w:pPr>
        <w:ind w:left="141" w:right="123"/>
        <w:rPr>
          <w:sz w:val="22"/>
          <w:szCs w:val="22"/>
        </w:rPr>
      </w:pPr>
    </w:p>
    <w:p w14:paraId="68C02088" w14:textId="77777777" w:rsidR="007C4E7A" w:rsidRPr="007C4E7A" w:rsidRDefault="007C4E7A" w:rsidP="007C4E7A">
      <w:pPr>
        <w:ind w:left="141" w:right="123"/>
        <w:rPr>
          <w:sz w:val="22"/>
          <w:szCs w:val="22"/>
        </w:rPr>
      </w:pPr>
      <w:r w:rsidRPr="007C4E7A">
        <w:rPr>
          <w:sz w:val="22"/>
          <w:szCs w:val="22"/>
        </w:rPr>
        <w:t>Informamos que atualizamos os requisitos para este cargo. Ampliamos a formação acadêmica mínima necessária e adicionamos um novo item aos requisitos desejáveis.</w:t>
      </w:r>
    </w:p>
    <w:p w14:paraId="52F4BE67" w14:textId="0C2341F7" w:rsidR="007D4932" w:rsidRDefault="007D4932" w:rsidP="007D4932">
      <w:pPr>
        <w:ind w:left="141" w:right="123"/>
        <w:rPr>
          <w:sz w:val="22"/>
          <w:szCs w:val="22"/>
        </w:rPr>
      </w:pPr>
    </w:p>
    <w:p w14:paraId="16971F08" w14:textId="77777777" w:rsidR="007C4E7A" w:rsidRDefault="007C4E7A" w:rsidP="007D4932">
      <w:pPr>
        <w:ind w:left="141" w:right="123"/>
        <w:rPr>
          <w:sz w:val="22"/>
          <w:szCs w:val="22"/>
        </w:rPr>
      </w:pPr>
    </w:p>
    <w:p w14:paraId="06BEDDE2" w14:textId="77777777" w:rsidR="007C4E7A" w:rsidRPr="00810C8F" w:rsidRDefault="007C4E7A" w:rsidP="007C4E7A">
      <w:pPr>
        <w:spacing w:after="160" w:line="278" w:lineRule="auto"/>
      </w:pPr>
      <w:r w:rsidRPr="00810C8F">
        <w:rPr>
          <w:b/>
          <w:bCs/>
        </w:rPr>
        <w:t>Requisitos mínimos:</w:t>
      </w:r>
    </w:p>
    <w:p w14:paraId="6352E8A9" w14:textId="77777777" w:rsidR="007C4E7A" w:rsidRPr="00810C8F" w:rsidRDefault="007C4E7A" w:rsidP="007C4E7A">
      <w:pPr>
        <w:numPr>
          <w:ilvl w:val="0"/>
          <w:numId w:val="1"/>
        </w:numPr>
        <w:spacing w:after="160" w:line="278" w:lineRule="auto"/>
      </w:pPr>
      <w:r w:rsidRPr="00810C8F">
        <w:t>Graduação nas áreas de (Mecânica, Elétrica, Controle e Automação, Materiais, Produção, Computação, Mecatrônica, </w:t>
      </w:r>
      <w:r w:rsidRPr="00810C8F">
        <w:rPr>
          <w:b/>
          <w:bCs/>
        </w:rPr>
        <w:t>Administração</w:t>
      </w:r>
      <w:r w:rsidRPr="00810C8F">
        <w:t> ou áreas correlatas);</w:t>
      </w:r>
    </w:p>
    <w:p w14:paraId="7EB4991F" w14:textId="77777777" w:rsidR="007C4E7A" w:rsidRPr="00810C8F" w:rsidRDefault="007C4E7A" w:rsidP="007C4E7A">
      <w:pPr>
        <w:numPr>
          <w:ilvl w:val="0"/>
          <w:numId w:val="1"/>
        </w:numPr>
        <w:spacing w:after="160" w:line="278" w:lineRule="auto"/>
      </w:pPr>
      <w:r w:rsidRPr="00810C8F">
        <w:t>06 meses de experiencia desenvolvimento de negócios B2B e vendas consultivas;</w:t>
      </w:r>
    </w:p>
    <w:p w14:paraId="71633285" w14:textId="77777777" w:rsidR="007C4E7A" w:rsidRPr="00810C8F" w:rsidRDefault="007C4E7A" w:rsidP="007C4E7A">
      <w:pPr>
        <w:numPr>
          <w:ilvl w:val="0"/>
          <w:numId w:val="1"/>
        </w:numPr>
        <w:spacing w:after="160" w:line="278" w:lineRule="auto"/>
      </w:pPr>
      <w:r w:rsidRPr="00810C8F">
        <w:t>CNH B válida e disponibilidade para deslocamento.</w:t>
      </w:r>
    </w:p>
    <w:p w14:paraId="059606B1" w14:textId="77777777" w:rsidR="007C4E7A" w:rsidRPr="00810C8F" w:rsidRDefault="007C4E7A" w:rsidP="007C4E7A">
      <w:pPr>
        <w:spacing w:after="160" w:line="278" w:lineRule="auto"/>
      </w:pPr>
      <w:r w:rsidRPr="00810C8F">
        <w:rPr>
          <w:b/>
          <w:bCs/>
        </w:rPr>
        <w:t>Requisitos desejáveis:</w:t>
      </w:r>
    </w:p>
    <w:p w14:paraId="678B56D7" w14:textId="77777777" w:rsidR="007C4E7A" w:rsidRPr="00810C8F" w:rsidRDefault="007C4E7A" w:rsidP="007C4E7A">
      <w:pPr>
        <w:numPr>
          <w:ilvl w:val="0"/>
          <w:numId w:val="2"/>
        </w:numPr>
        <w:spacing w:after="160" w:line="278" w:lineRule="auto"/>
      </w:pPr>
      <w:r w:rsidRPr="00810C8F">
        <w:t>Pós-graduação, Mestrado e doutorado será considerada um diferencial importante;</w:t>
      </w:r>
    </w:p>
    <w:p w14:paraId="678F6C31" w14:textId="77777777" w:rsidR="007C4E7A" w:rsidRPr="00810C8F" w:rsidRDefault="007C4E7A" w:rsidP="007C4E7A">
      <w:pPr>
        <w:numPr>
          <w:ilvl w:val="0"/>
          <w:numId w:val="2"/>
        </w:numPr>
        <w:spacing w:after="160" w:line="278" w:lineRule="auto"/>
      </w:pPr>
      <w:r w:rsidRPr="00810C8F">
        <w:t>Inglês intermediário.</w:t>
      </w:r>
    </w:p>
    <w:p w14:paraId="043677D6" w14:textId="77777777" w:rsidR="007C4E7A" w:rsidRPr="00810C8F" w:rsidRDefault="007C4E7A" w:rsidP="007C4E7A">
      <w:pPr>
        <w:numPr>
          <w:ilvl w:val="0"/>
          <w:numId w:val="2"/>
        </w:numPr>
        <w:spacing w:after="160" w:line="278" w:lineRule="auto"/>
        <w:rPr>
          <w:b/>
          <w:bCs/>
        </w:rPr>
      </w:pPr>
      <w:r w:rsidRPr="00810C8F">
        <w:rPr>
          <w:b/>
          <w:bCs/>
        </w:rPr>
        <w:t>User Experience Design</w:t>
      </w:r>
    </w:p>
    <w:p w14:paraId="12394D76" w14:textId="77777777" w:rsidR="007D4932" w:rsidRDefault="007D4932" w:rsidP="007D4932">
      <w:pPr>
        <w:ind w:left="141" w:right="123"/>
        <w:rPr>
          <w:sz w:val="22"/>
          <w:szCs w:val="22"/>
        </w:rPr>
      </w:pPr>
    </w:p>
    <w:p w14:paraId="09FB9452" w14:textId="77777777" w:rsidR="007D4932" w:rsidRDefault="007D4932" w:rsidP="007D4932">
      <w:pPr>
        <w:ind w:left="141" w:right="123"/>
        <w:rPr>
          <w:sz w:val="22"/>
          <w:szCs w:val="22"/>
        </w:rPr>
      </w:pPr>
      <w:r>
        <w:rPr>
          <w:sz w:val="22"/>
          <w:szCs w:val="22"/>
        </w:rPr>
        <w:t xml:space="preserve">As demais informações seguem inalteradas. </w:t>
      </w:r>
    </w:p>
    <w:p w14:paraId="1375D307" w14:textId="77777777" w:rsidR="007D4932" w:rsidRDefault="007D4932" w:rsidP="007D4932">
      <w:pPr>
        <w:ind w:left="141" w:right="123"/>
        <w:rPr>
          <w:sz w:val="22"/>
          <w:szCs w:val="22"/>
        </w:rPr>
      </w:pPr>
    </w:p>
    <w:p w14:paraId="2A2D60BA" w14:textId="77777777" w:rsidR="007D4932" w:rsidRDefault="007D4932" w:rsidP="007D4932">
      <w:pPr>
        <w:ind w:left="141" w:right="123"/>
        <w:rPr>
          <w:sz w:val="22"/>
          <w:szCs w:val="22"/>
        </w:rPr>
      </w:pPr>
    </w:p>
    <w:p w14:paraId="29E4875A" w14:textId="77777777" w:rsidR="007D4932" w:rsidRDefault="007D4932" w:rsidP="007D4932">
      <w:pPr>
        <w:ind w:left="141" w:right="123"/>
        <w:rPr>
          <w:sz w:val="22"/>
          <w:szCs w:val="22"/>
        </w:rPr>
      </w:pPr>
      <w:r>
        <w:rPr>
          <w:sz w:val="22"/>
          <w:szCs w:val="22"/>
        </w:rPr>
        <w:t>Atenciosamente,</w:t>
      </w:r>
    </w:p>
    <w:p w14:paraId="3F2961FC" w14:textId="77777777" w:rsidR="007D4932" w:rsidRDefault="007D4932" w:rsidP="007D4932">
      <w:pPr>
        <w:ind w:left="141" w:right="123"/>
        <w:rPr>
          <w:sz w:val="22"/>
          <w:szCs w:val="22"/>
        </w:rPr>
      </w:pPr>
    </w:p>
    <w:p w14:paraId="31A0D5AB" w14:textId="77777777" w:rsidR="007D4932" w:rsidRDefault="007D4932" w:rsidP="007D4932">
      <w:pPr>
        <w:ind w:left="141" w:right="123"/>
        <w:rPr>
          <w:sz w:val="22"/>
          <w:szCs w:val="22"/>
        </w:rPr>
      </w:pPr>
      <w:r>
        <w:rPr>
          <w:sz w:val="22"/>
          <w:szCs w:val="22"/>
        </w:rPr>
        <w:t>Gestão de Pessoas - Sistema FIESC</w:t>
      </w:r>
    </w:p>
    <w:p w14:paraId="115CDFA9" w14:textId="77777777" w:rsidR="00704CB3" w:rsidRDefault="00704CB3" w:rsidP="00704CB3">
      <w:pPr>
        <w:ind w:left="141" w:right="123"/>
        <w:rPr>
          <w:sz w:val="22"/>
          <w:szCs w:val="22"/>
        </w:rPr>
      </w:pPr>
    </w:p>
    <w:p w14:paraId="5022993C" w14:textId="77777777" w:rsidR="00704CB3" w:rsidRDefault="00704CB3" w:rsidP="00704CB3">
      <w:pPr>
        <w:ind w:left="141" w:right="123"/>
        <w:rPr>
          <w:sz w:val="22"/>
          <w:szCs w:val="22"/>
        </w:rPr>
      </w:pPr>
    </w:p>
    <w:p w14:paraId="6003B1FD" w14:textId="7D5629B8" w:rsidR="00C95236" w:rsidRDefault="00C95236" w:rsidP="00704CB3">
      <w:pPr>
        <w:pStyle w:val="normal4"/>
        <w:rPr>
          <w:sz w:val="22"/>
          <w:szCs w:val="22"/>
        </w:rPr>
      </w:pPr>
    </w:p>
    <w:sectPr w:rsidR="00C952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720" w:bottom="720" w:left="720" w:header="284" w:footer="28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2AD04" w14:textId="77777777" w:rsidR="00967B26" w:rsidRDefault="00967B26">
      <w:r>
        <w:separator/>
      </w:r>
    </w:p>
  </w:endnote>
  <w:endnote w:type="continuationSeparator" w:id="0">
    <w:p w14:paraId="09827C23" w14:textId="77777777" w:rsidR="00967B26" w:rsidRDefault="00967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B97F3" w14:textId="77777777" w:rsidR="000A779E" w:rsidRDefault="000A779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02285" w14:textId="77777777" w:rsidR="00C95236" w:rsidRDefault="00C95236">
    <w:pPr>
      <w:pStyle w:val="normal4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sz w:val="10"/>
        <w:szCs w:val="10"/>
      </w:rPr>
    </w:pPr>
  </w:p>
  <w:tbl>
    <w:tblPr>
      <w:tblStyle w:val="Table34"/>
      <w:tblW w:w="10490" w:type="dxa"/>
      <w:tblInd w:w="108" w:type="dxa"/>
      <w:tblLayout w:type="fixed"/>
      <w:tblLook w:val="0000" w:firstRow="0" w:lastRow="0" w:firstColumn="0" w:lastColumn="0" w:noHBand="0" w:noVBand="0"/>
    </w:tblPr>
    <w:tblGrid>
      <w:gridCol w:w="1985"/>
      <w:gridCol w:w="2977"/>
      <w:gridCol w:w="1134"/>
      <w:gridCol w:w="2409"/>
      <w:gridCol w:w="1985"/>
    </w:tblGrid>
    <w:tr w:rsidR="00C24773" w14:paraId="670AA9A6" w14:textId="77777777">
      <w:trPr>
        <w:trHeight w:val="229"/>
      </w:trPr>
      <w:tc>
        <w:tcPr>
          <w:tcW w:w="1985" w:type="dxa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4758FB1E" w14:textId="77777777" w:rsidR="00C95236" w:rsidRDefault="00000000">
          <w:pPr>
            <w:pStyle w:val="normal4"/>
            <w:spacing w:before="40" w:after="40"/>
            <w:jc w:val="center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Código do Formulário</w:t>
          </w:r>
        </w:p>
      </w:tc>
      <w:tc>
        <w:tcPr>
          <w:tcW w:w="2977" w:type="dxa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3BA68D95" w14:textId="77777777" w:rsidR="00C95236" w:rsidRDefault="00000000">
          <w:pPr>
            <w:pStyle w:val="normal4"/>
            <w:spacing w:before="40" w:after="40"/>
            <w:jc w:val="center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FM-012-NP-</w:t>
          </w:r>
          <w:r w:rsidR="000A779E">
            <w:rPr>
              <w:i/>
              <w:sz w:val="16"/>
              <w:szCs w:val="16"/>
            </w:rPr>
            <w:t>0</w:t>
          </w:r>
          <w:r>
            <w:rPr>
              <w:i/>
              <w:sz w:val="16"/>
              <w:szCs w:val="16"/>
            </w:rPr>
            <w:t>801</w:t>
          </w:r>
        </w:p>
      </w:tc>
      <w:tc>
        <w:tcPr>
          <w:tcW w:w="1134" w:type="dxa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7F92653E" w14:textId="77777777" w:rsidR="00C95236" w:rsidRDefault="00000000">
          <w:pPr>
            <w:pStyle w:val="normal4"/>
            <w:spacing w:before="40" w:after="4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Revisão 4</w:t>
          </w:r>
        </w:p>
      </w:tc>
      <w:tc>
        <w:tcPr>
          <w:tcW w:w="2409" w:type="dxa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2E42ECBE" w14:textId="77777777" w:rsidR="00C95236" w:rsidRDefault="00000000">
          <w:pPr>
            <w:pStyle w:val="normal4"/>
            <w:spacing w:before="40" w:after="4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Data da Revisão: 20/09/2022</w:t>
          </w:r>
        </w:p>
      </w:tc>
      <w:tc>
        <w:tcPr>
          <w:tcW w:w="1985" w:type="dxa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5880FA2E" w14:textId="77777777" w:rsidR="00C95236" w:rsidRDefault="00000000">
          <w:pPr>
            <w:pStyle w:val="normal4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before="40" w:after="4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Página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>PAGE</w:instrText>
          </w:r>
          <w:r>
            <w:rPr>
              <w:sz w:val="18"/>
              <w:szCs w:val="18"/>
            </w:rPr>
            <w:fldChar w:fldCharType="separate"/>
          </w:r>
          <w:r w:rsidR="000A779E">
            <w:rPr>
              <w:noProof/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  <w:r>
            <w:rPr>
              <w:sz w:val="16"/>
              <w:szCs w:val="16"/>
            </w:rPr>
            <w:t xml:space="preserve"> de 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>NUMPAGES</w:instrText>
          </w:r>
          <w:r>
            <w:rPr>
              <w:sz w:val="22"/>
              <w:szCs w:val="22"/>
            </w:rPr>
            <w:fldChar w:fldCharType="separate"/>
          </w:r>
          <w:r w:rsidR="000A779E">
            <w:rPr>
              <w:noProof/>
              <w:sz w:val="22"/>
              <w:szCs w:val="22"/>
            </w:rPr>
            <w:t>1</w:t>
          </w:r>
          <w:r>
            <w:rPr>
              <w:sz w:val="22"/>
              <w:szCs w:val="22"/>
            </w:rPr>
            <w:fldChar w:fldCharType="end"/>
          </w:r>
        </w:p>
      </w:tc>
    </w:tr>
  </w:tbl>
  <w:p w14:paraId="1F1B3793" w14:textId="77777777" w:rsidR="00C95236" w:rsidRDefault="00C95236">
    <w:pPr>
      <w:pStyle w:val="normal4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5C111" w14:textId="77777777" w:rsidR="000A779E" w:rsidRDefault="000A779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94C70" w14:textId="77777777" w:rsidR="00967B26" w:rsidRDefault="00967B26">
      <w:r>
        <w:separator/>
      </w:r>
    </w:p>
  </w:footnote>
  <w:footnote w:type="continuationSeparator" w:id="0">
    <w:p w14:paraId="690EE6A1" w14:textId="77777777" w:rsidR="00967B26" w:rsidRDefault="00967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9CF06" w14:textId="77777777" w:rsidR="000A779E" w:rsidRDefault="000A779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830A9" w14:textId="77777777" w:rsidR="00C95236" w:rsidRDefault="00C95236">
    <w:pPr>
      <w:pStyle w:val="normal4"/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Table24"/>
      <w:tblW w:w="10490" w:type="dxa"/>
      <w:tblInd w:w="108" w:type="dxa"/>
      <w:tblBorders>
        <w:top w:val="single" w:sz="12" w:space="0" w:color="4F6228"/>
        <w:bottom w:val="single" w:sz="12" w:space="0" w:color="4F6228"/>
      </w:tblBorders>
      <w:tblLayout w:type="fixed"/>
      <w:tblLook w:val="0000" w:firstRow="0" w:lastRow="0" w:firstColumn="0" w:lastColumn="0" w:noHBand="0" w:noVBand="0"/>
    </w:tblPr>
    <w:tblGrid>
      <w:gridCol w:w="2268"/>
      <w:gridCol w:w="8222"/>
    </w:tblGrid>
    <w:tr w:rsidR="00C24773" w14:paraId="253BD66F" w14:textId="77777777">
      <w:trPr>
        <w:trHeight w:val="569"/>
      </w:trPr>
      <w:tc>
        <w:tcPr>
          <w:tcW w:w="2268" w:type="dxa"/>
          <w:tcBorders>
            <w:top w:val="single" w:sz="12" w:space="0" w:color="1F497D"/>
            <w:left w:val="nil"/>
            <w:bottom w:val="nil"/>
            <w:right w:val="nil"/>
          </w:tcBorders>
          <w:vAlign w:val="center"/>
        </w:tcPr>
        <w:p w14:paraId="0FEF7321" w14:textId="77777777" w:rsidR="00C95236" w:rsidRDefault="00000000">
          <w:pPr>
            <w:pStyle w:val="normal4"/>
            <w:jc w:val="center"/>
          </w:pPr>
          <w:r>
            <w:rPr>
              <w:noProof/>
            </w:rPr>
            <w:drawing>
              <wp:inline distT="0" distB="0" distL="0" distR="0" wp14:anchorId="61DD32BD" wp14:editId="7DF077B0">
                <wp:extent cx="1296035" cy="516890"/>
                <wp:effectExtent l="0" t="0" r="0" b="0"/>
                <wp:docPr id="38820052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820052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6035" cy="5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2" w:type="dxa"/>
          <w:tcBorders>
            <w:top w:val="single" w:sz="12" w:space="0" w:color="1F497D"/>
            <w:left w:val="nil"/>
            <w:bottom w:val="nil"/>
            <w:right w:val="nil"/>
          </w:tcBorders>
          <w:shd w:val="clear" w:color="auto" w:fill="FFFFFF"/>
          <w:vAlign w:val="center"/>
        </w:tcPr>
        <w:p w14:paraId="70206126" w14:textId="77777777" w:rsidR="00C95236" w:rsidRDefault="00000000">
          <w:pPr>
            <w:pStyle w:val="normal4"/>
            <w:jc w:val="center"/>
            <w:rPr>
              <w:color w:val="1F497D"/>
              <w:sz w:val="16"/>
              <w:szCs w:val="16"/>
            </w:rPr>
          </w:pPr>
          <w:r>
            <w:rPr>
              <w:b/>
              <w:color w:val="1F497D"/>
              <w:sz w:val="32"/>
              <w:szCs w:val="32"/>
            </w:rPr>
            <w:t>Errata de Processo Seletivo</w:t>
          </w:r>
        </w:p>
      </w:tc>
    </w:tr>
    <w:tr w:rsidR="00C24773" w14:paraId="2E381E06" w14:textId="77777777">
      <w:trPr>
        <w:trHeight w:val="245"/>
      </w:trPr>
      <w:tc>
        <w:tcPr>
          <w:tcW w:w="2268" w:type="dxa"/>
          <w:tcBorders>
            <w:top w:val="nil"/>
            <w:left w:val="nil"/>
            <w:bottom w:val="single" w:sz="12" w:space="0" w:color="1F497D"/>
            <w:right w:val="nil"/>
          </w:tcBorders>
          <w:shd w:val="clear" w:color="auto" w:fill="F2F2F2"/>
          <w:vAlign w:val="center"/>
        </w:tcPr>
        <w:p w14:paraId="039E1BE5" w14:textId="77777777" w:rsidR="00C95236" w:rsidRDefault="00000000">
          <w:pPr>
            <w:pStyle w:val="normal4"/>
            <w:spacing w:before="40" w:after="40"/>
            <w:jc w:val="center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Formulário padronizado</w:t>
          </w:r>
        </w:p>
      </w:tc>
      <w:tc>
        <w:tcPr>
          <w:tcW w:w="8222" w:type="dxa"/>
          <w:tcBorders>
            <w:top w:val="nil"/>
            <w:left w:val="nil"/>
            <w:bottom w:val="single" w:sz="12" w:space="0" w:color="1F497D"/>
            <w:right w:val="nil"/>
          </w:tcBorders>
          <w:shd w:val="clear" w:color="auto" w:fill="F2F2F2"/>
          <w:vAlign w:val="center"/>
        </w:tcPr>
        <w:p w14:paraId="63A0E32D" w14:textId="77777777" w:rsidR="00C95236" w:rsidRDefault="00000000">
          <w:pPr>
            <w:pStyle w:val="normal4"/>
            <w:spacing w:before="40" w:after="40"/>
            <w:jc w:val="center"/>
            <w:rPr>
              <w:i/>
              <w:sz w:val="16"/>
              <w:szCs w:val="16"/>
            </w:rPr>
          </w:pPr>
          <w:r w:rsidRPr="00D43E88">
            <w:rPr>
              <w:i/>
              <w:iCs/>
              <w:sz w:val="16"/>
              <w:szCs w:val="16"/>
            </w:rPr>
            <w:t>Sistema FIESC – DIGED - Diretoria de Gestão de Pessoas e Desempenho</w:t>
          </w:r>
        </w:p>
      </w:tc>
    </w:tr>
  </w:tbl>
  <w:p w14:paraId="39E49C81" w14:textId="77777777" w:rsidR="00C95236" w:rsidRDefault="00C95236">
    <w:pPr>
      <w:pStyle w:val="normal4"/>
      <w:rPr>
        <w:sz w:val="2"/>
        <w:szCs w:val="2"/>
      </w:rPr>
    </w:pPr>
  </w:p>
  <w:p w14:paraId="1254CFEA" w14:textId="77777777" w:rsidR="00C95236" w:rsidRDefault="00C95236">
    <w:pPr>
      <w:pStyle w:val="normal4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42A48" w14:textId="77777777" w:rsidR="000A779E" w:rsidRDefault="000A779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21698"/>
    <w:multiLevelType w:val="multilevel"/>
    <w:tmpl w:val="F2707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E200A3"/>
    <w:multiLevelType w:val="multilevel"/>
    <w:tmpl w:val="5A923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4666779">
    <w:abstractNumId w:val="1"/>
  </w:num>
  <w:num w:numId="2" w16cid:durableId="1181504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ROVADOR" w:val="-"/>
    <w:docVar w:name="AREACOR" w:val="-"/>
    <w:docVar w:name="CATEGORIA" w:val="Gestão de Pessoas"/>
    <w:docVar w:name="COMPOSTO" w:val="-"/>
    <w:docVar w:name="CONSENSO" w:val="-"/>
    <w:docVar w:name="DATEREV" w:val="20/09/2022"/>
    <w:docVar w:name="DOC" w:val="FM-012-NP-0801"/>
    <w:docVar w:name="ELABORADOR" w:val="-"/>
    <w:docVar w:name="HISTORICO" w:val="-"/>
    <w:docVar w:name="HOMOLOGADOR" w:val="-"/>
    <w:docVar w:name="REV" w:val="4"/>
    <w:docVar w:name="TITLE" w:val="Modelo de Errata de Processo Seletivo"/>
  </w:docVars>
  <w:rsids>
    <w:rsidRoot w:val="00C95236"/>
    <w:rsid w:val="00014122"/>
    <w:rsid w:val="000514A8"/>
    <w:rsid w:val="000A779E"/>
    <w:rsid w:val="00112CB2"/>
    <w:rsid w:val="002E0D63"/>
    <w:rsid w:val="00305246"/>
    <w:rsid w:val="00335FA2"/>
    <w:rsid w:val="005643E3"/>
    <w:rsid w:val="005F4676"/>
    <w:rsid w:val="006161EA"/>
    <w:rsid w:val="00640785"/>
    <w:rsid w:val="006D3B7D"/>
    <w:rsid w:val="00704CB3"/>
    <w:rsid w:val="00785F92"/>
    <w:rsid w:val="007C4E7A"/>
    <w:rsid w:val="007D4932"/>
    <w:rsid w:val="00904641"/>
    <w:rsid w:val="00905464"/>
    <w:rsid w:val="00967B26"/>
    <w:rsid w:val="00AE6FD1"/>
    <w:rsid w:val="00B6035D"/>
    <w:rsid w:val="00C12A96"/>
    <w:rsid w:val="00C24773"/>
    <w:rsid w:val="00C95236"/>
    <w:rsid w:val="00D43E88"/>
    <w:rsid w:val="00D532EA"/>
    <w:rsid w:val="00D53E2A"/>
    <w:rsid w:val="00ED3A50"/>
    <w:rsid w:val="00F4065C"/>
    <w:rsid w:val="00FD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E3504"/>
  <w15:docId w15:val="{09832ECF-AAA5-478F-9619-ED69229D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4"/>
    <w:next w:val="normal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4"/>
    <w:next w:val="normal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4"/>
    <w:next w:val="normal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4"/>
    <w:next w:val="normal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4"/>
    <w:next w:val="normal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4"/>
    <w:next w:val="normal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_0"/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_1"/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_2"/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3">
    <w:name w:val="normal_3"/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4">
    <w:name w:val="normal_4"/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4"/>
    <w:next w:val="normal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1">
    <w:name w:val="Table1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2">
    <w:name w:val="Table2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3">
    <w:name w:val="Table3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4">
    <w:name w:val="Table4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5">
    <w:name w:val="Table5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10">
    <w:name w:val="Table1_0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20">
    <w:name w:val="Table2_0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30">
    <w:name w:val="Table3_0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40">
    <w:name w:val="Table4_0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50">
    <w:name w:val="Table5_0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11">
    <w:name w:val="Table1_1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21">
    <w:name w:val="Table2_1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31">
    <w:name w:val="Table3_1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41">
    <w:name w:val="Table4_1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12">
    <w:name w:val="Table1_2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22">
    <w:name w:val="Table2_2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32">
    <w:name w:val="Table3_2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13">
    <w:name w:val="Table1_3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23">
    <w:name w:val="Table2_3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33">
    <w:name w:val="Table3_3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4"/>
    <w:next w:val="normal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4">
    <w:name w:val="Table1_4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24">
    <w:name w:val="Table2_4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34">
    <w:name w:val="Table3_4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A77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779E"/>
  </w:style>
  <w:style w:type="paragraph" w:styleId="Rodap">
    <w:name w:val="footer"/>
    <w:basedOn w:val="Normal"/>
    <w:link w:val="RodapChar"/>
    <w:uiPriority w:val="99"/>
    <w:unhideWhenUsed/>
    <w:rsid w:val="000A77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779E"/>
  </w:style>
  <w:style w:type="paragraph" w:styleId="NormalWeb">
    <w:name w:val="Normal (Web)"/>
    <w:basedOn w:val="Normal"/>
    <w:uiPriority w:val="99"/>
    <w:unhideWhenUsed/>
    <w:rsid w:val="0064078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023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71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9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S30xBjPIjoOy11MX2hqxzN1dEg==">AMUW2mWc/rtp3iPrffKl7Ib4Ln004957HTNkLwSqzif2kiNVt648W702daVkqmQ0yPaB3WP8+tJMOiBYFh4r9UJZTTVU6gM/XzPewfRfxMiLIb3UpR9EplQ=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AMANDA GONZAGA LALAU</dc:creator>
  <cp:lastModifiedBy>ALINE AMANDA GONZAGA LALAU</cp:lastModifiedBy>
  <cp:revision>7</cp:revision>
  <cp:lastPrinted>2026-07-30T12:20:00Z</cp:lastPrinted>
  <dcterms:created xsi:type="dcterms:W3CDTF">2026-07-03T13:42:00Z</dcterms:created>
  <dcterms:modified xsi:type="dcterms:W3CDTF">2026-08-18T18:07:00Z</dcterms:modified>
</cp:coreProperties>
</file>